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EAD3D" w14:textId="7FB49C42" w:rsidR="0040239A" w:rsidRPr="00312A30" w:rsidRDefault="0040239A" w:rsidP="3F292A08">
      <w:pPr>
        <w:pStyle w:val="NormalWeb"/>
        <w:spacing w:before="0" w:beforeAutospacing="0" w:after="0" w:afterAutospacing="0" w:line="264" w:lineRule="auto"/>
        <w:contextualSpacing/>
        <w:jc w:val="both"/>
        <w:textAlignment w:val="baseline"/>
        <w:rPr>
          <w:b/>
          <w:bCs/>
          <w:color w:val="000000"/>
          <w:sz w:val="36"/>
          <w:szCs w:val="36"/>
        </w:rPr>
      </w:pPr>
      <w:r w:rsidRPr="3F292A08">
        <w:rPr>
          <w:b/>
          <w:bCs/>
          <w:color w:val="000000" w:themeColor="text1"/>
          <w:sz w:val="36"/>
          <w:szCs w:val="36"/>
        </w:rPr>
        <w:t xml:space="preserve"> Chapter </w:t>
      </w:r>
      <w:r w:rsidR="00AE034C" w:rsidRPr="3F292A08">
        <w:rPr>
          <w:b/>
          <w:bCs/>
          <w:color w:val="000000" w:themeColor="text1"/>
          <w:sz w:val="36"/>
          <w:szCs w:val="36"/>
        </w:rPr>
        <w:t>8</w:t>
      </w:r>
      <w:r w:rsidR="6D3B2815" w:rsidRPr="3F292A08">
        <w:rPr>
          <w:b/>
          <w:bCs/>
          <w:color w:val="000000" w:themeColor="text1"/>
          <w:sz w:val="36"/>
          <w:szCs w:val="36"/>
        </w:rPr>
        <w:t xml:space="preserve"> – Our </w:t>
      </w:r>
      <w:r w:rsidR="00461285">
        <w:rPr>
          <w:b/>
          <w:bCs/>
          <w:color w:val="000000" w:themeColor="text1"/>
          <w:sz w:val="36"/>
          <w:szCs w:val="36"/>
        </w:rPr>
        <w:t>w</w:t>
      </w:r>
      <w:r w:rsidR="6D3B2815" w:rsidRPr="3F292A08">
        <w:rPr>
          <w:b/>
          <w:bCs/>
          <w:color w:val="000000" w:themeColor="text1"/>
          <w:sz w:val="36"/>
          <w:szCs w:val="36"/>
        </w:rPr>
        <w:t>orld in 2050</w:t>
      </w:r>
    </w:p>
    <w:p w14:paraId="32D8B4FC" w14:textId="6C7D63AB" w:rsidR="0040239A" w:rsidRPr="00312A30" w:rsidRDefault="00AE034C" w:rsidP="3F292A08">
      <w:pPr>
        <w:pStyle w:val="NormalWeb"/>
        <w:pBdr>
          <w:bottom w:val="single" w:sz="12" w:space="1" w:color="auto"/>
        </w:pBdr>
        <w:spacing w:before="0" w:beforeAutospacing="0" w:after="0" w:afterAutospacing="0" w:line="264" w:lineRule="auto"/>
        <w:contextualSpacing/>
        <w:jc w:val="both"/>
        <w:textAlignment w:val="baseline"/>
        <w:rPr>
          <w:b/>
          <w:bCs/>
          <w:i/>
          <w:iCs/>
          <w:color w:val="000000"/>
          <w:sz w:val="28"/>
          <w:szCs w:val="28"/>
        </w:rPr>
      </w:pPr>
      <w:r w:rsidRPr="3F292A08">
        <w:rPr>
          <w:b/>
          <w:bCs/>
          <w:i/>
          <w:iCs/>
          <w:color w:val="000000" w:themeColor="text1"/>
          <w:sz w:val="28"/>
          <w:szCs w:val="28"/>
        </w:rPr>
        <w:t xml:space="preserve">A case study using 2050: </w:t>
      </w:r>
      <w:r w:rsidR="00461285">
        <w:rPr>
          <w:b/>
          <w:bCs/>
          <w:i/>
          <w:iCs/>
          <w:color w:val="000000" w:themeColor="text1"/>
          <w:sz w:val="28"/>
          <w:szCs w:val="28"/>
        </w:rPr>
        <w:t>a</w:t>
      </w:r>
      <w:r w:rsidRPr="3F292A08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="00461285">
        <w:rPr>
          <w:b/>
          <w:bCs/>
          <w:i/>
          <w:iCs/>
          <w:color w:val="000000" w:themeColor="text1"/>
          <w:sz w:val="28"/>
          <w:szCs w:val="28"/>
        </w:rPr>
        <w:t>new w</w:t>
      </w:r>
      <w:r w:rsidRPr="3F292A08">
        <w:rPr>
          <w:b/>
          <w:bCs/>
          <w:i/>
          <w:iCs/>
          <w:color w:val="000000" w:themeColor="text1"/>
          <w:sz w:val="28"/>
          <w:szCs w:val="28"/>
        </w:rPr>
        <w:t>orld the boardgame</w:t>
      </w:r>
    </w:p>
    <w:p w14:paraId="3EA3E763" w14:textId="77777777" w:rsidR="0040239A" w:rsidRPr="00127F78" w:rsidRDefault="0040239A" w:rsidP="0040239A">
      <w:pPr>
        <w:pStyle w:val="NormalWeb"/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</w:p>
    <w:p w14:paraId="30F09184" w14:textId="50710813" w:rsidR="0040239A" w:rsidRPr="00127F78" w:rsidRDefault="0040239A" w:rsidP="0040239A">
      <w:pPr>
        <w:spacing w:line="264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Chapter </w:t>
      </w:r>
      <w:r w:rsidR="00461285"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Pr="00127F78">
        <w:rPr>
          <w:rFonts w:ascii="Times New Roman" w:eastAsia="Calibri" w:hAnsi="Times New Roman" w:cs="Times New Roman"/>
          <w:b/>
          <w:sz w:val="24"/>
          <w:szCs w:val="24"/>
        </w:rPr>
        <w:t>verview</w:t>
      </w:r>
      <w:r w:rsidRPr="00127F78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14:paraId="30EABA42" w14:textId="59DBC694" w:rsidR="005538C6" w:rsidRDefault="005538C6" w:rsidP="0040239A">
      <w:pPr>
        <w:spacing w:line="264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We will be playing a decision-based boardgame called </w:t>
      </w:r>
      <w:r>
        <w:rPr>
          <w:rFonts w:ascii="Times New Roman" w:eastAsia="Calibri" w:hAnsi="Times New Roman" w:cs="Times New Roman"/>
          <w:i/>
          <w:iCs/>
          <w:sz w:val="24"/>
          <w:szCs w:val="24"/>
          <w:highlight w:val="white"/>
        </w:rPr>
        <w:t xml:space="preserve">2050: </w:t>
      </w:r>
      <w:r w:rsidR="00461285">
        <w:rPr>
          <w:rFonts w:ascii="Times New Roman" w:eastAsia="Calibri" w:hAnsi="Times New Roman" w:cs="Times New Roman"/>
          <w:i/>
          <w:iCs/>
          <w:sz w:val="24"/>
          <w:szCs w:val="24"/>
          <w:highlight w:val="white"/>
        </w:rPr>
        <w:t>a</w:t>
      </w:r>
      <w:r>
        <w:rPr>
          <w:rFonts w:ascii="Times New Roman" w:eastAsia="Calibri" w:hAnsi="Times New Roman" w:cs="Times New Roman"/>
          <w:i/>
          <w:iCs/>
          <w:sz w:val="24"/>
          <w:szCs w:val="24"/>
          <w:highlight w:val="white"/>
        </w:rPr>
        <w:t xml:space="preserve"> new world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. This game allows the players to make the decisions for their region to make their city/region more sustainable. The boardgame is a downloadable print-and-play available from our website (also has a web-based version of the game as well as physical boardgame we can use if needed, but print-and-play is preferred). This game should be an excellent culmination of all the chapter discussed in this module and will be a great way for the students to see how much they have learned. </w:t>
      </w:r>
    </w:p>
    <w:p w14:paraId="69C692DA" w14:textId="77777777" w:rsidR="00A47CC2" w:rsidRDefault="00A47CC2" w:rsidP="0040239A">
      <w:pPr>
        <w:spacing w:line="264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Website for the game and where downloads can be found: </w:t>
      </w:r>
    </w:p>
    <w:p w14:paraId="0C2488EC" w14:textId="76FCFAD7" w:rsidR="00A47CC2" w:rsidRDefault="003024D5" w:rsidP="0040239A">
      <w:pPr>
        <w:spacing w:line="264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="00A47CC2" w:rsidRPr="002138B0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https://2050anewworldgame.wixsite.com/home</w:t>
        </w:r>
      </w:hyperlink>
      <w:r w:rsidR="00A47CC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22FFAB9" w14:textId="77777777" w:rsidR="00A47CC2" w:rsidRPr="005538C6" w:rsidRDefault="00A47CC2" w:rsidP="0040239A">
      <w:pPr>
        <w:spacing w:line="264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</w:p>
    <w:p w14:paraId="34E8D284" w14:textId="77777777" w:rsidR="009D31C6" w:rsidRDefault="009D31C6" w:rsidP="0040239A">
      <w:pPr>
        <w:spacing w:line="264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</w:pPr>
    </w:p>
    <w:p w14:paraId="6AA4587A" w14:textId="371828FA" w:rsidR="0040239A" w:rsidRDefault="0040239A" w:rsidP="0040239A">
      <w:pPr>
        <w:spacing w:line="264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  <w:t>Topics:</w:t>
      </w:r>
    </w:p>
    <w:p w14:paraId="3DE34120" w14:textId="3E5948BF" w:rsidR="0040239A" w:rsidRPr="00462810" w:rsidRDefault="00461285" w:rsidP="0040239A">
      <w:pPr>
        <w:spacing w:line="264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red"/>
        </w:rPr>
        <w:t>g</w:t>
      </w:r>
      <w:r w:rsidR="005538C6" w:rsidRPr="005538C6">
        <w:rPr>
          <w:rFonts w:ascii="Times New Roman" w:eastAsia="Calibri" w:hAnsi="Times New Roman" w:cs="Times New Roman"/>
          <w:sz w:val="24"/>
          <w:szCs w:val="24"/>
          <w:highlight w:val="red"/>
        </w:rPr>
        <w:t>eography</w:t>
      </w:r>
      <w:r w:rsidR="0040239A">
        <w:rPr>
          <w:rFonts w:ascii="Times New Roman" w:eastAsia="Calibri" w:hAnsi="Times New Roman" w:cs="Times New Roman"/>
          <w:sz w:val="24"/>
          <w:szCs w:val="24"/>
          <w:highlight w:val="white"/>
        </w:rPr>
        <w:t>,</w:t>
      </w:r>
      <w:r w:rsidR="00CD31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highlight w:val="darkGray"/>
        </w:rPr>
        <w:t>p</w:t>
      </w:r>
      <w:r w:rsidR="005538C6" w:rsidRPr="005538C6">
        <w:rPr>
          <w:rFonts w:ascii="Times New Roman" w:eastAsia="Calibri" w:hAnsi="Times New Roman" w:cs="Times New Roman"/>
          <w:sz w:val="24"/>
          <w:szCs w:val="24"/>
          <w:highlight w:val="darkGray"/>
        </w:rPr>
        <w:t>olicy making</w:t>
      </w:r>
      <w:r w:rsidR="00CD3130">
        <w:rPr>
          <w:rFonts w:ascii="Times New Roman" w:eastAsia="Calibri" w:hAnsi="Times New Roman" w:cs="Times New Roman"/>
          <w:sz w:val="24"/>
          <w:szCs w:val="24"/>
        </w:rPr>
        <w:t>,</w:t>
      </w:r>
      <w:r w:rsidR="005538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highlight w:val="magenta"/>
        </w:rPr>
        <w:t>d</w:t>
      </w:r>
      <w:r w:rsidR="005538C6" w:rsidRPr="005538C6">
        <w:rPr>
          <w:rFonts w:ascii="Times New Roman" w:eastAsia="Calibri" w:hAnsi="Times New Roman" w:cs="Times New Roman"/>
          <w:sz w:val="24"/>
          <w:szCs w:val="24"/>
          <w:highlight w:val="magenta"/>
        </w:rPr>
        <w:t xml:space="preserve">esign and </w:t>
      </w:r>
      <w:r>
        <w:rPr>
          <w:rFonts w:ascii="Times New Roman" w:eastAsia="Calibri" w:hAnsi="Times New Roman" w:cs="Times New Roman"/>
          <w:sz w:val="24"/>
          <w:szCs w:val="24"/>
          <w:highlight w:val="magenta"/>
        </w:rPr>
        <w:t>t</w:t>
      </w:r>
      <w:r w:rsidR="005538C6" w:rsidRPr="005538C6">
        <w:rPr>
          <w:rFonts w:ascii="Times New Roman" w:eastAsia="Calibri" w:hAnsi="Times New Roman" w:cs="Times New Roman"/>
          <w:sz w:val="24"/>
          <w:szCs w:val="24"/>
          <w:highlight w:val="magenta"/>
        </w:rPr>
        <w:t>echnology</w:t>
      </w:r>
      <w:r w:rsidR="005538C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538C6" w:rsidRPr="005538C6">
        <w:rPr>
          <w:rFonts w:ascii="Times New Roman" w:eastAsia="Calibri" w:hAnsi="Times New Roman" w:cs="Times New Roman"/>
          <w:sz w:val="24"/>
          <w:szCs w:val="24"/>
          <w:highlight w:val="green"/>
        </w:rPr>
        <w:t>technological/innovative solutions</w:t>
      </w:r>
    </w:p>
    <w:p w14:paraId="524630C8" w14:textId="77777777" w:rsidR="0040239A" w:rsidRDefault="0040239A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</w:p>
    <w:p w14:paraId="69CA3F6C" w14:textId="77777777" w:rsidR="0040239A" w:rsidRPr="00127F78" w:rsidRDefault="0040239A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color w:val="000000"/>
        </w:rPr>
      </w:pPr>
      <w:r w:rsidRPr="00127F78">
        <w:rPr>
          <w:b/>
          <w:color w:val="000000"/>
        </w:rPr>
        <w:t>Essential Questions:</w:t>
      </w:r>
    </w:p>
    <w:p w14:paraId="0EEFF91D" w14:textId="282F5176" w:rsidR="0040239A" w:rsidRDefault="005538C6" w:rsidP="0040239A">
      <w:pPr>
        <w:pStyle w:val="NormalWeb"/>
        <w:numPr>
          <w:ilvl w:val="0"/>
          <w:numId w:val="1"/>
        </w:numPr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How will you adapt your region to be resilient to climate change?</w:t>
      </w:r>
    </w:p>
    <w:p w14:paraId="5B990A26" w14:textId="6EC3A57F" w:rsidR="00CD3130" w:rsidRDefault="005538C6" w:rsidP="0040239A">
      <w:pPr>
        <w:pStyle w:val="NormalWeb"/>
        <w:numPr>
          <w:ilvl w:val="0"/>
          <w:numId w:val="1"/>
        </w:numPr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What will you need to sacrifice in order to adapt?</w:t>
      </w:r>
    </w:p>
    <w:p w14:paraId="4F264DAA" w14:textId="4F65B645" w:rsidR="00CD3130" w:rsidRDefault="005538C6" w:rsidP="0040239A">
      <w:pPr>
        <w:pStyle w:val="NormalWeb"/>
        <w:numPr>
          <w:ilvl w:val="0"/>
          <w:numId w:val="1"/>
        </w:numPr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How do we balance our current needs with the needs of the future?</w:t>
      </w:r>
    </w:p>
    <w:p w14:paraId="0C0E67A3" w14:textId="3DD41163" w:rsidR="005538C6" w:rsidRPr="00462810" w:rsidRDefault="005538C6" w:rsidP="0040239A">
      <w:pPr>
        <w:pStyle w:val="NormalWeb"/>
        <w:numPr>
          <w:ilvl w:val="0"/>
          <w:numId w:val="1"/>
        </w:numPr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What does a sustainable city in 2050 look like?</w:t>
      </w:r>
    </w:p>
    <w:p w14:paraId="2F62116B" w14:textId="77777777" w:rsidR="0040239A" w:rsidRDefault="0040239A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ind w:left="720"/>
        <w:contextualSpacing/>
        <w:jc w:val="both"/>
        <w:textAlignment w:val="baseline"/>
        <w:rPr>
          <w:color w:val="000000"/>
        </w:rPr>
      </w:pPr>
    </w:p>
    <w:p w14:paraId="6042F050" w14:textId="77777777" w:rsidR="0040239A" w:rsidRPr="00312A30" w:rsidRDefault="0040239A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color w:val="000000"/>
        </w:rPr>
      </w:pPr>
      <w:r w:rsidRPr="00312A30">
        <w:rPr>
          <w:b/>
          <w:color w:val="000000"/>
        </w:rPr>
        <w:t>Enduring Understandings</w:t>
      </w:r>
      <w:r>
        <w:rPr>
          <w:b/>
          <w:color w:val="000000"/>
        </w:rPr>
        <w:t>:</w:t>
      </w:r>
    </w:p>
    <w:p w14:paraId="030A20FB" w14:textId="2BF95D3D" w:rsidR="0040239A" w:rsidRDefault="00666FA4" w:rsidP="0040239A">
      <w:pPr>
        <w:pStyle w:val="NormalWeb"/>
        <w:numPr>
          <w:ilvl w:val="0"/>
          <w:numId w:val="2"/>
        </w:numPr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Solutions will be local and heavily depend on the nearby resources</w:t>
      </w:r>
    </w:p>
    <w:p w14:paraId="187AAA74" w14:textId="278FB957" w:rsidR="00666FA4" w:rsidRDefault="00666FA4" w:rsidP="0040239A">
      <w:pPr>
        <w:pStyle w:val="NormalWeb"/>
        <w:numPr>
          <w:ilvl w:val="0"/>
          <w:numId w:val="2"/>
        </w:numPr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There is not one single solution for combating climate change – and it will take time</w:t>
      </w:r>
    </w:p>
    <w:p w14:paraId="4FC5FDB2" w14:textId="076E5ED2" w:rsidR="00666FA4" w:rsidRDefault="00666FA4" w:rsidP="0040239A">
      <w:pPr>
        <w:pStyle w:val="NormalWeb"/>
        <w:numPr>
          <w:ilvl w:val="0"/>
          <w:numId w:val="2"/>
        </w:numPr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The decisions we make today will influence the future</w:t>
      </w:r>
    </w:p>
    <w:p w14:paraId="06BE909D" w14:textId="242C1BF6" w:rsidR="00CD3130" w:rsidRPr="00666FA4" w:rsidRDefault="00666FA4" w:rsidP="00374105">
      <w:pPr>
        <w:pStyle w:val="NormalWeb"/>
        <w:numPr>
          <w:ilvl w:val="0"/>
          <w:numId w:val="2"/>
        </w:numPr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  <w:r w:rsidRPr="00666FA4">
        <w:rPr>
          <w:color w:val="000000"/>
        </w:rPr>
        <w:t>All the resources around us are closely connected</w:t>
      </w:r>
    </w:p>
    <w:p w14:paraId="0C2BECBD" w14:textId="77777777" w:rsidR="0040239A" w:rsidRPr="00312A30" w:rsidRDefault="0040239A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ind w:left="720"/>
        <w:contextualSpacing/>
        <w:jc w:val="both"/>
        <w:textAlignment w:val="baseline"/>
        <w:rPr>
          <w:color w:val="000000"/>
        </w:rPr>
      </w:pPr>
    </w:p>
    <w:p w14:paraId="0C25C8CF" w14:textId="77777777" w:rsidR="0040239A" w:rsidRDefault="0040239A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Vocabulary:</w:t>
      </w:r>
    </w:p>
    <w:p w14:paraId="20955EE1" w14:textId="4DC8FB6C" w:rsidR="0040239A" w:rsidRPr="00312A30" w:rsidRDefault="0040239A" w:rsidP="0040239A">
      <w:pPr>
        <w:pStyle w:val="NormalWeb"/>
        <w:tabs>
          <w:tab w:val="left" w:pos="284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color w:val="000000"/>
        </w:rPr>
      </w:pPr>
      <w:r>
        <w:rPr>
          <w:color w:val="000000"/>
        </w:rPr>
        <w:tab/>
      </w:r>
      <w:r w:rsidR="005538C6">
        <w:rPr>
          <w:color w:val="000000"/>
        </w:rPr>
        <w:t xml:space="preserve">Policy making, energy, nature, environmental footprint, </w:t>
      </w:r>
    </w:p>
    <w:p w14:paraId="1D65A1A0" w14:textId="77777777" w:rsidR="0040239A" w:rsidRPr="00127F78" w:rsidRDefault="0040239A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</w:p>
    <w:p w14:paraId="5EF64054" w14:textId="2A07EF04" w:rsidR="0040239A" w:rsidRDefault="0040239A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color w:val="000000"/>
        </w:rPr>
      </w:pPr>
    </w:p>
    <w:p w14:paraId="7307B42C" w14:textId="69248387" w:rsidR="00666FA4" w:rsidRDefault="00666FA4" w:rsidP="7858756B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bCs/>
          <w:color w:val="000000"/>
        </w:rPr>
      </w:pPr>
    </w:p>
    <w:p w14:paraId="38D6CE46" w14:textId="23B4336A" w:rsidR="009D31C6" w:rsidRDefault="009D31C6" w:rsidP="7858756B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bCs/>
          <w:color w:val="000000"/>
        </w:rPr>
      </w:pPr>
    </w:p>
    <w:p w14:paraId="53253722" w14:textId="2749034A" w:rsidR="009D31C6" w:rsidRDefault="009D31C6" w:rsidP="7858756B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bCs/>
          <w:color w:val="000000"/>
        </w:rPr>
      </w:pPr>
    </w:p>
    <w:p w14:paraId="370FF836" w14:textId="4E4C1064" w:rsidR="009D31C6" w:rsidRDefault="009D31C6" w:rsidP="7858756B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bCs/>
          <w:color w:val="000000"/>
        </w:rPr>
      </w:pPr>
    </w:p>
    <w:p w14:paraId="571DA617" w14:textId="29B7C23D" w:rsidR="009D31C6" w:rsidRDefault="009D31C6" w:rsidP="7858756B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bCs/>
          <w:color w:val="000000"/>
        </w:rPr>
      </w:pPr>
    </w:p>
    <w:p w14:paraId="09A36D71" w14:textId="11876372" w:rsidR="009D31C6" w:rsidRDefault="009D31C6" w:rsidP="7858756B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bCs/>
          <w:color w:val="000000"/>
        </w:rPr>
      </w:pPr>
    </w:p>
    <w:p w14:paraId="11FED5EC" w14:textId="77777777" w:rsidR="009D31C6" w:rsidRDefault="009D31C6" w:rsidP="7858756B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bCs/>
          <w:color w:val="000000"/>
        </w:rPr>
      </w:pPr>
    </w:p>
    <w:p w14:paraId="6402B450" w14:textId="77777777" w:rsidR="009D31C6" w:rsidRDefault="009D31C6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bCs/>
          <w:color w:val="000000" w:themeColor="text1"/>
        </w:rPr>
      </w:pPr>
      <w:bookmarkStart w:id="0" w:name="_Hlk56786209"/>
    </w:p>
    <w:p w14:paraId="280EC21D" w14:textId="0ACFE14B" w:rsidR="0040239A" w:rsidRDefault="0040239A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lastRenderedPageBreak/>
        <w:t xml:space="preserve">Outline: Chapter </w:t>
      </w:r>
      <w:r w:rsidR="00CD3130">
        <w:rPr>
          <w:b/>
          <w:color w:val="000000"/>
        </w:rPr>
        <w:t>1</w:t>
      </w:r>
      <w:r>
        <w:rPr>
          <w:b/>
          <w:color w:val="000000"/>
        </w:rPr>
        <w:t xml:space="preserve"> Lesson 1 outline (total run time = 45 min)</w:t>
      </w:r>
    </w:p>
    <w:p w14:paraId="5939A614" w14:textId="34E87C11" w:rsidR="0040239A" w:rsidRDefault="0040239A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color w:val="000000"/>
          <w:sz w:val="28"/>
        </w:rPr>
      </w:pPr>
      <w:r w:rsidRPr="00F27F33">
        <w:rPr>
          <w:b/>
          <w:color w:val="000000"/>
          <w:sz w:val="28"/>
        </w:rPr>
        <w:t xml:space="preserve">00 min – 20 min </w:t>
      </w:r>
      <w:r w:rsidR="005538C6">
        <w:rPr>
          <w:b/>
          <w:color w:val="000000"/>
          <w:sz w:val="28"/>
        </w:rPr>
        <w:t>(</w:t>
      </w:r>
      <w:r w:rsidR="00461285">
        <w:rPr>
          <w:b/>
          <w:color w:val="000000"/>
          <w:sz w:val="28"/>
        </w:rPr>
        <w:t>l</w:t>
      </w:r>
      <w:r w:rsidR="005538C6">
        <w:rPr>
          <w:b/>
          <w:color w:val="000000"/>
          <w:sz w:val="28"/>
        </w:rPr>
        <w:t>earning the game mechanics)</w:t>
      </w:r>
    </w:p>
    <w:bookmarkEnd w:id="0"/>
    <w:p w14:paraId="13A53B6A" w14:textId="2AA58119" w:rsidR="0040239A" w:rsidRPr="00CD3130" w:rsidRDefault="00CD3130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Cs/>
          <w:color w:val="000000"/>
        </w:rPr>
      </w:pPr>
      <w:r>
        <w:rPr>
          <w:b/>
          <w:color w:val="000000"/>
        </w:rPr>
        <w:t>Introduction</w:t>
      </w:r>
    </w:p>
    <w:p w14:paraId="497C2A62" w14:textId="1BDB7E5F" w:rsidR="00ED6989" w:rsidRDefault="005538C6" w:rsidP="0040239A">
      <w:pPr>
        <w:pStyle w:val="NormalWeb"/>
        <w:tabs>
          <w:tab w:val="left" w:pos="284"/>
        </w:tabs>
        <w:spacing w:before="0" w:beforeAutospacing="0" w:after="0" w:afterAutospacing="0" w:line="264" w:lineRule="auto"/>
        <w:contextualSpacing/>
        <w:jc w:val="both"/>
        <w:textAlignment w:val="baseline"/>
      </w:pPr>
      <w:r>
        <w:t>Motivating the game (</w:t>
      </w:r>
      <w:r w:rsidRPr="008C17AF">
        <w:rPr>
          <w:i/>
          <w:iCs/>
          <w:color w:val="FF0000"/>
        </w:rPr>
        <w:t>us</w:t>
      </w:r>
      <w:r w:rsidR="008C17AF" w:rsidRPr="008C17AF">
        <w:rPr>
          <w:i/>
          <w:iCs/>
          <w:color w:val="FF0000"/>
        </w:rPr>
        <w:t>e</w:t>
      </w:r>
      <w:r w:rsidRPr="008C17AF">
        <w:rPr>
          <w:i/>
          <w:iCs/>
          <w:color w:val="FF0000"/>
        </w:rPr>
        <w:t xml:space="preserve"> the slide deck</w:t>
      </w:r>
      <w:r>
        <w:t>)</w:t>
      </w:r>
    </w:p>
    <w:p w14:paraId="3CDFEBC2" w14:textId="77777777" w:rsidR="005538C6" w:rsidRDefault="005538C6" w:rsidP="0040239A">
      <w:pPr>
        <w:pStyle w:val="NormalWeb"/>
        <w:tabs>
          <w:tab w:val="left" w:pos="284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color w:val="000000"/>
          <w:sz w:val="28"/>
        </w:rPr>
      </w:pPr>
    </w:p>
    <w:p w14:paraId="43A5C5C8" w14:textId="663DC4F5" w:rsidR="0040239A" w:rsidRDefault="0040239A" w:rsidP="0040239A">
      <w:pPr>
        <w:pStyle w:val="NormalWeb"/>
        <w:tabs>
          <w:tab w:val="left" w:pos="284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  <w:r w:rsidRPr="00ED6989">
        <w:rPr>
          <w:b/>
          <w:color w:val="000000"/>
          <w:sz w:val="28"/>
        </w:rPr>
        <w:t>20 min – 4</w:t>
      </w:r>
      <w:r w:rsidR="006158C7">
        <w:rPr>
          <w:b/>
          <w:color w:val="000000"/>
          <w:sz w:val="28"/>
        </w:rPr>
        <w:t>0</w:t>
      </w:r>
      <w:r w:rsidRPr="00ED6989">
        <w:rPr>
          <w:b/>
          <w:color w:val="000000"/>
          <w:sz w:val="28"/>
        </w:rPr>
        <w:t xml:space="preserve"> min (</w:t>
      </w:r>
      <w:r w:rsidR="005538C6">
        <w:rPr>
          <w:b/>
          <w:color w:val="000000"/>
          <w:sz w:val="28"/>
        </w:rPr>
        <w:t>trial run of the game</w:t>
      </w:r>
      <w:r w:rsidRPr="00ED6989">
        <w:rPr>
          <w:b/>
          <w:color w:val="000000"/>
          <w:sz w:val="28"/>
        </w:rPr>
        <w:t>)</w:t>
      </w:r>
      <w:r w:rsidRPr="00ED6989">
        <w:rPr>
          <w:color w:val="000000"/>
          <w:sz w:val="28"/>
        </w:rPr>
        <w:t>:</w:t>
      </w:r>
    </w:p>
    <w:p w14:paraId="7F66F3DE" w14:textId="6CC01977" w:rsidR="00EB4DBB" w:rsidRDefault="005538C6" w:rsidP="00EB4DBB">
      <w:pPr>
        <w:pStyle w:val="NormalWeb"/>
        <w:tabs>
          <w:tab w:val="left" w:pos="284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Learning about the cities and their regions. Also, going through each of the print outs. Slide deck will help to describe each of the components of the game.</w:t>
      </w:r>
    </w:p>
    <w:p w14:paraId="5F14E379" w14:textId="77777777" w:rsidR="006158C7" w:rsidRDefault="006158C7" w:rsidP="00EB4DBB">
      <w:pPr>
        <w:pStyle w:val="NormalWeb"/>
        <w:tabs>
          <w:tab w:val="left" w:pos="284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</w:p>
    <w:p w14:paraId="4254C5E8" w14:textId="77777777" w:rsidR="006158C7" w:rsidRDefault="006158C7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color w:val="000000"/>
        </w:rPr>
      </w:pPr>
    </w:p>
    <w:p w14:paraId="330DBBB5" w14:textId="77777777" w:rsidR="006158C7" w:rsidRDefault="006158C7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color w:val="000000"/>
        </w:rPr>
      </w:pPr>
    </w:p>
    <w:p w14:paraId="2672D583" w14:textId="77777777" w:rsidR="006158C7" w:rsidRDefault="006158C7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color w:val="000000"/>
        </w:rPr>
      </w:pPr>
    </w:p>
    <w:p w14:paraId="27EA186A" w14:textId="77777777" w:rsidR="006158C7" w:rsidRDefault="006158C7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color w:val="000000"/>
        </w:rPr>
      </w:pPr>
    </w:p>
    <w:p w14:paraId="7D75E2F2" w14:textId="77777777" w:rsidR="006158C7" w:rsidRDefault="006158C7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color w:val="000000"/>
        </w:rPr>
      </w:pPr>
    </w:p>
    <w:p w14:paraId="6F62B073" w14:textId="76B0F362" w:rsidR="0040239A" w:rsidRDefault="0040239A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Chapter </w:t>
      </w:r>
      <w:r w:rsidR="00ED6989">
        <w:rPr>
          <w:b/>
          <w:color w:val="000000"/>
        </w:rPr>
        <w:t>1</w:t>
      </w:r>
      <w:r>
        <w:rPr>
          <w:b/>
          <w:color w:val="000000"/>
        </w:rPr>
        <w:t xml:space="preserve"> Lesson 2 outline (total run time = 45 min)</w:t>
      </w:r>
    </w:p>
    <w:p w14:paraId="38182097" w14:textId="08A745D7" w:rsidR="0040239A" w:rsidRPr="00F27F33" w:rsidRDefault="005538C6" w:rsidP="0040239A">
      <w:pPr>
        <w:pStyle w:val="NormalWeb"/>
        <w:tabs>
          <w:tab w:val="left" w:pos="284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  <w:sz w:val="28"/>
        </w:rPr>
      </w:pPr>
      <w:r>
        <w:rPr>
          <w:b/>
          <w:color w:val="000000"/>
          <w:sz w:val="28"/>
        </w:rPr>
        <w:t>Whole time: whole game run!</w:t>
      </w:r>
      <w:r w:rsidR="0040239A" w:rsidRPr="00F27F33">
        <w:rPr>
          <w:color w:val="000000"/>
          <w:sz w:val="28"/>
        </w:rPr>
        <w:t xml:space="preserve"> </w:t>
      </w:r>
    </w:p>
    <w:p w14:paraId="2425484E" w14:textId="0BABCA13" w:rsidR="0040239A" w:rsidRDefault="0040239A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</w:p>
    <w:p w14:paraId="5873FCD7" w14:textId="27DA48DD" w:rsidR="005538C6" w:rsidRDefault="005538C6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Allow 5 minutes at the end of the lesson for the students to reflect a bit on what policy decisions they made and how well their city did!</w:t>
      </w:r>
    </w:p>
    <w:p w14:paraId="7C29FBB5" w14:textId="71AA3C26" w:rsidR="00EC1336" w:rsidRDefault="00EC1336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</w:p>
    <w:p w14:paraId="2AD25F23" w14:textId="31D697FE" w:rsidR="00EC1336" w:rsidRDefault="00EC1336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bCs/>
          <w:color w:val="000000"/>
        </w:rPr>
      </w:pPr>
    </w:p>
    <w:p w14:paraId="1091B096" w14:textId="563DE59C" w:rsidR="00EC1336" w:rsidRDefault="00EC1336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bCs/>
          <w:color w:val="000000"/>
        </w:rPr>
      </w:pPr>
    </w:p>
    <w:p w14:paraId="1F9E6345" w14:textId="0CBE414B" w:rsidR="00EC1336" w:rsidRDefault="00EC1336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  <w:r>
        <w:rPr>
          <w:b/>
          <w:bCs/>
          <w:color w:val="000000"/>
        </w:rPr>
        <w:t>Teacher survey:</w:t>
      </w:r>
      <w:r>
        <w:rPr>
          <w:color w:val="000000"/>
        </w:rPr>
        <w:t xml:space="preserve"> </w:t>
      </w:r>
      <w:hyperlink r:id="rId11" w:history="1">
        <w:r w:rsidR="004B5B16" w:rsidRPr="004B5B16">
          <w:rPr>
            <w:rStyle w:val="Hyperlink"/>
            <w:lang w:val="en"/>
          </w:rPr>
          <w:t>FORM HERE</w:t>
        </w:r>
      </w:hyperlink>
    </w:p>
    <w:p w14:paraId="61F8A819" w14:textId="77777777" w:rsidR="00EC1336" w:rsidRPr="00EC1336" w:rsidRDefault="00EC1336" w:rsidP="0040239A">
      <w:pPr>
        <w:pStyle w:val="NormalWeb"/>
        <w:tabs>
          <w:tab w:val="left" w:pos="2025"/>
        </w:tabs>
        <w:spacing w:before="0" w:beforeAutospacing="0" w:after="0" w:afterAutospacing="0" w:line="264" w:lineRule="auto"/>
        <w:contextualSpacing/>
        <w:jc w:val="both"/>
        <w:textAlignment w:val="baseline"/>
        <w:rPr>
          <w:color w:val="000000"/>
        </w:rPr>
      </w:pPr>
    </w:p>
    <w:p w14:paraId="7CCC228E" w14:textId="644403C8" w:rsidR="0040239A" w:rsidRDefault="0040239A" w:rsidP="0040239A">
      <w:pPr>
        <w:pStyle w:val="NormalWeb"/>
        <w:tabs>
          <w:tab w:val="left" w:pos="284"/>
        </w:tabs>
        <w:spacing w:before="0" w:beforeAutospacing="0" w:after="0" w:afterAutospacing="0" w:line="264" w:lineRule="auto"/>
        <w:contextualSpacing/>
        <w:jc w:val="both"/>
        <w:textAlignment w:val="baseline"/>
        <w:rPr>
          <w:b/>
          <w:bCs/>
          <w:color w:val="000000"/>
        </w:rPr>
      </w:pPr>
      <w:bookmarkStart w:id="1" w:name="_Hlk56785666"/>
    </w:p>
    <w:bookmarkEnd w:id="1"/>
    <w:p w14:paraId="17500E15" w14:textId="77777777" w:rsidR="00722608" w:rsidRDefault="00722608"/>
    <w:sectPr w:rsidR="00722608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2C0E1" w14:textId="77777777" w:rsidR="00CF171F" w:rsidRDefault="00CF171F">
      <w:pPr>
        <w:spacing w:line="240" w:lineRule="auto"/>
      </w:pPr>
      <w:r>
        <w:separator/>
      </w:r>
    </w:p>
  </w:endnote>
  <w:endnote w:type="continuationSeparator" w:id="0">
    <w:p w14:paraId="2BB9358C" w14:textId="77777777" w:rsidR="00CF171F" w:rsidRDefault="00CF17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4C9C2" w14:textId="77777777" w:rsidR="003024D5" w:rsidRPr="00AB5FA3" w:rsidRDefault="003024D5" w:rsidP="003024D5">
    <w:pPr>
      <w:pStyle w:val="Footer"/>
      <w:jc w:val="center"/>
      <w:rPr>
        <w:rFonts w:ascii="Times New Roman" w:hAnsi="Times New Roman" w:cs="Times New Roman"/>
      </w:rPr>
    </w:pPr>
    <w:r w:rsidRPr="00AB5FA3">
      <w:rPr>
        <w:rFonts w:ascii="Times New Roman" w:hAnsi="Times New Roman" w:cs="Times New Roman"/>
      </w:rPr>
      <w:t>This document is to be used as an accompaniment to the PowerPoint presentation.</w:t>
    </w:r>
  </w:p>
  <w:p w14:paraId="7C28F718" w14:textId="076EAAEB" w:rsidR="7858756B" w:rsidRPr="003024D5" w:rsidRDefault="003024D5" w:rsidP="003024D5">
    <w:pPr>
      <w:spacing w:line="240" w:lineRule="auto"/>
      <w:contextualSpacing/>
      <w:jc w:val="both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noProof/>
        <w:color w:val="333333"/>
        <w:sz w:val="16"/>
        <w:szCs w:val="16"/>
        <w:shd w:val="clear" w:color="auto" w:fill="FFFFFF"/>
      </w:rPr>
      <w:drawing>
        <wp:inline distT="0" distB="0" distL="0" distR="0" wp14:anchorId="0652B2C6" wp14:editId="2DA11C24">
          <wp:extent cx="504825" cy="176689"/>
          <wp:effectExtent l="0" t="0" r="0" b="0"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703" cy="1815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 xml:space="preserve"> </w:t>
    </w:r>
    <w:r w:rsidRPr="007E18D3">
      <w:rPr>
        <w:rFonts w:ascii="Times New Roman" w:hAnsi="Times New Roman" w:cs="Times New Roman"/>
        <w:color w:val="333333"/>
        <w:sz w:val="16"/>
        <w:szCs w:val="16"/>
        <w:shd w:val="clear" w:color="auto" w:fill="FFFFFF"/>
      </w:rPr>
      <w:t xml:space="preserve">Sustain/Ed Learning Module © 2022 by Sustain/Ed is licensed under CC BY-NC 4.0. To view a copy of this license, visit </w:t>
    </w:r>
    <w:hyperlink r:id="rId3" w:history="1">
      <w:r w:rsidRPr="007E18D3">
        <w:rPr>
          <w:rStyle w:val="Hyperlink"/>
          <w:rFonts w:ascii="Times New Roman" w:hAnsi="Times New Roman" w:cs="Times New Roman"/>
          <w:sz w:val="16"/>
          <w:szCs w:val="16"/>
          <w:shd w:val="clear" w:color="auto" w:fill="FFFFFF"/>
        </w:rPr>
        <w:t>http://creativecommons.org/licenses/by-nc/4.0/</w:t>
      </w:r>
    </w:hyperlink>
    <w:r w:rsidRPr="007E18D3">
      <w:rPr>
        <w:rFonts w:ascii="Times New Roman" w:hAnsi="Times New Roman" w:cs="Times New Roman"/>
        <w:color w:val="333333"/>
        <w:sz w:val="20"/>
        <w:szCs w:val="20"/>
        <w:shd w:val="clear" w:color="auto" w:fill="FFFFFF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7A053" w14:textId="77777777" w:rsidR="00CF171F" w:rsidRDefault="00CF171F">
      <w:pPr>
        <w:spacing w:line="240" w:lineRule="auto"/>
      </w:pPr>
      <w:r>
        <w:separator/>
      </w:r>
    </w:p>
  </w:footnote>
  <w:footnote w:type="continuationSeparator" w:id="0">
    <w:p w14:paraId="6C1304E0" w14:textId="77777777" w:rsidR="00CF171F" w:rsidRDefault="00CF17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858756B" w14:paraId="46DFAC1E" w14:textId="77777777" w:rsidTr="7858756B">
      <w:tc>
        <w:tcPr>
          <w:tcW w:w="3120" w:type="dxa"/>
        </w:tcPr>
        <w:p w14:paraId="56F082D6" w14:textId="3661094D" w:rsidR="7858756B" w:rsidRDefault="7858756B" w:rsidP="7858756B">
          <w:pPr>
            <w:pStyle w:val="Header"/>
            <w:ind w:left="-115"/>
          </w:pPr>
        </w:p>
      </w:tc>
      <w:tc>
        <w:tcPr>
          <w:tcW w:w="3120" w:type="dxa"/>
        </w:tcPr>
        <w:p w14:paraId="1C6A15C1" w14:textId="1FAB1793" w:rsidR="7858756B" w:rsidRDefault="7858756B" w:rsidP="7858756B">
          <w:pPr>
            <w:pStyle w:val="Header"/>
            <w:jc w:val="center"/>
          </w:pPr>
        </w:p>
      </w:tc>
      <w:tc>
        <w:tcPr>
          <w:tcW w:w="3120" w:type="dxa"/>
        </w:tcPr>
        <w:p w14:paraId="42CEA00C" w14:textId="3D8A4D50" w:rsidR="7858756B" w:rsidRDefault="7858756B" w:rsidP="7858756B">
          <w:pPr>
            <w:pStyle w:val="Header"/>
            <w:ind w:right="-115"/>
            <w:jc w:val="right"/>
          </w:pPr>
        </w:p>
      </w:tc>
    </w:tr>
  </w:tbl>
  <w:p w14:paraId="16435AB3" w14:textId="5121C1A5" w:rsidR="7858756B" w:rsidRDefault="7858756B" w:rsidP="785875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4182"/>
    <w:multiLevelType w:val="hybridMultilevel"/>
    <w:tmpl w:val="5CE420B0"/>
    <w:lvl w:ilvl="0" w:tplc="08090001">
      <w:start w:val="1"/>
      <w:numFmt w:val="bullet"/>
      <w:lvlText w:val=""/>
      <w:lvlJc w:val="left"/>
      <w:pPr>
        <w:ind w:left="-7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</w:abstractNum>
  <w:abstractNum w:abstractNumId="1" w15:restartNumberingAfterBreak="0">
    <w:nsid w:val="056F2A3C"/>
    <w:multiLevelType w:val="hybridMultilevel"/>
    <w:tmpl w:val="AEE0789E"/>
    <w:lvl w:ilvl="0" w:tplc="07A6CC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3725A"/>
    <w:multiLevelType w:val="hybridMultilevel"/>
    <w:tmpl w:val="965847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72182"/>
    <w:multiLevelType w:val="hybridMultilevel"/>
    <w:tmpl w:val="68B0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F7566"/>
    <w:multiLevelType w:val="hybridMultilevel"/>
    <w:tmpl w:val="466AD5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7332D"/>
    <w:multiLevelType w:val="hybridMultilevel"/>
    <w:tmpl w:val="067AC0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05876">
    <w:abstractNumId w:val="3"/>
  </w:num>
  <w:num w:numId="2" w16cid:durableId="1043749398">
    <w:abstractNumId w:val="4"/>
  </w:num>
  <w:num w:numId="3" w16cid:durableId="916597882">
    <w:abstractNumId w:val="0"/>
  </w:num>
  <w:num w:numId="4" w16cid:durableId="1780948805">
    <w:abstractNumId w:val="2"/>
  </w:num>
  <w:num w:numId="5" w16cid:durableId="1180242184">
    <w:abstractNumId w:val="1"/>
  </w:num>
  <w:num w:numId="6" w16cid:durableId="3170041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39A"/>
    <w:rsid w:val="000854A1"/>
    <w:rsid w:val="000F518C"/>
    <w:rsid w:val="002937EA"/>
    <w:rsid w:val="003024D5"/>
    <w:rsid w:val="00374105"/>
    <w:rsid w:val="0040239A"/>
    <w:rsid w:val="00461285"/>
    <w:rsid w:val="004B5B16"/>
    <w:rsid w:val="004E197B"/>
    <w:rsid w:val="005538C6"/>
    <w:rsid w:val="006158C7"/>
    <w:rsid w:val="00666FA4"/>
    <w:rsid w:val="00722608"/>
    <w:rsid w:val="00872E5B"/>
    <w:rsid w:val="008C17AF"/>
    <w:rsid w:val="009D31C6"/>
    <w:rsid w:val="00A2540A"/>
    <w:rsid w:val="00A47CC2"/>
    <w:rsid w:val="00AE034C"/>
    <w:rsid w:val="00CD3130"/>
    <w:rsid w:val="00CF171F"/>
    <w:rsid w:val="00EB4DBB"/>
    <w:rsid w:val="00EC1336"/>
    <w:rsid w:val="00EC67D4"/>
    <w:rsid w:val="00ED6989"/>
    <w:rsid w:val="00FD404D"/>
    <w:rsid w:val="0C77244B"/>
    <w:rsid w:val="1AA3241F"/>
    <w:rsid w:val="1FD6A492"/>
    <w:rsid w:val="3A309CD1"/>
    <w:rsid w:val="3F292A08"/>
    <w:rsid w:val="6D3B2815"/>
    <w:rsid w:val="6E45C6C7"/>
    <w:rsid w:val="78587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91926"/>
  <w15:chartTrackingRefBased/>
  <w15:docId w15:val="{57E431AD-6CB0-4BE8-8E1E-FCDD32F2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39A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02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40239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47CC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854A1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854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4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4A1"/>
    <w:rPr>
      <w:rFonts w:ascii="Arial" w:eastAsia="Arial" w:hAnsi="Arial" w:cs="Arial"/>
      <w:sz w:val="20"/>
      <w:szCs w:val="20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4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4A1"/>
    <w:rPr>
      <w:rFonts w:ascii="Arial" w:eastAsia="Arial" w:hAnsi="Arial" w:cs="Arial"/>
      <w:b/>
      <w:bCs/>
      <w:sz w:val="20"/>
      <w:szCs w:val="20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54A1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4A1"/>
    <w:rPr>
      <w:rFonts w:ascii="Segoe UI" w:eastAsia="Arial" w:hAnsi="Segoe UI" w:cs="Arial"/>
      <w:sz w:val="18"/>
      <w:szCs w:val="18"/>
      <w:lang w:val="en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EC13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orms.office.com/r/weLJL91zi9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2050anewworldgame.wixsite.com/hom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cccb7d-5873-4e87-8ded-e4f866469b19" xsi:nil="true"/>
    <lcf76f155ced4ddcb4097134ff3c332f xmlns="3eef294e-cd3d-4a58-acc5-ebec39260d5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49805B8078314CAC66F6C26B8B99EF" ma:contentTypeVersion="16" ma:contentTypeDescription="Create a new document." ma:contentTypeScope="" ma:versionID="cfcf4f4e916aff1701b820ddd8348c34">
  <xsd:schema xmlns:xsd="http://www.w3.org/2001/XMLSchema" xmlns:xs="http://www.w3.org/2001/XMLSchema" xmlns:p="http://schemas.microsoft.com/office/2006/metadata/properties" xmlns:ns2="3eef294e-cd3d-4a58-acc5-ebec39260d5f" xmlns:ns3="dccccb7d-5873-4e87-8ded-e4f866469b19" targetNamespace="http://schemas.microsoft.com/office/2006/metadata/properties" ma:root="true" ma:fieldsID="66c6c3468bb749bc573cb1727021c235" ns2:_="" ns3:_="">
    <xsd:import namespace="3eef294e-cd3d-4a58-acc5-ebec39260d5f"/>
    <xsd:import namespace="dccccb7d-5873-4e87-8ded-e4f866469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f294e-cd3d-4a58-acc5-ebec39260d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d9ded99-a765-4dd9-8594-d3fb6fe11d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ccb7d-5873-4e87-8ded-e4f866469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c41a86b-8032-4279-85e0-26af348cfd13}" ma:internalName="TaxCatchAll" ma:showField="CatchAllData" ma:web="dccccb7d-5873-4e87-8ded-e4f866469b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71FCF0-EA59-466F-BD04-AB19FD468ED9}">
  <ds:schemaRefs>
    <ds:schemaRef ds:uri="http://schemas.microsoft.com/office/2006/metadata/properties"/>
    <ds:schemaRef ds:uri="http://schemas.microsoft.com/office/infopath/2007/PartnerControls"/>
    <ds:schemaRef ds:uri="dccccb7d-5873-4e87-8ded-e4f866469b19"/>
    <ds:schemaRef ds:uri="3eef294e-cd3d-4a58-acc5-ebec39260d5f"/>
  </ds:schemaRefs>
</ds:datastoreItem>
</file>

<file path=customXml/itemProps2.xml><?xml version="1.0" encoding="utf-8"?>
<ds:datastoreItem xmlns:ds="http://schemas.openxmlformats.org/officeDocument/2006/customXml" ds:itemID="{26E4AAAD-1882-4043-BE1D-79537859A1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36743B-1306-487F-B04E-4601F0A36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ef294e-cd3d-4a58-acc5-ebec39260d5f"/>
    <ds:schemaRef ds:uri="dccccb7d-5873-4e87-8ded-e4f866469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Tennyson</dc:creator>
  <cp:keywords/>
  <dc:description/>
  <cp:lastModifiedBy>Beth Tennyson</cp:lastModifiedBy>
  <cp:revision>10</cp:revision>
  <dcterms:created xsi:type="dcterms:W3CDTF">2020-12-04T13:55:00Z</dcterms:created>
  <dcterms:modified xsi:type="dcterms:W3CDTF">2022-06-06T11:14:00Z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0x010100D349805B8078314CAC66F6C26B8B99EF</vt:lpwstr>
  </property>
  <property fmtid="{D5CDD505-2E9C-101B-9397-08002B2CF9AE}" pid="3" name="MediaServiceImageTags">
    <vt:lpwstr/>
  </property>
</Properties>
</file>